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2A926" w14:textId="2D1D79AC" w:rsidR="00BF4839" w:rsidRDefault="00BF4839" w:rsidP="0099153F">
      <w:pPr>
        <w:spacing w:after="0" w:line="276" w:lineRule="auto"/>
        <w:rPr>
          <w:rFonts w:eastAsia="Times New Roman" w:cs="Times New Roman"/>
          <w:sz w:val="30"/>
          <w:szCs w:val="30"/>
        </w:rPr>
      </w:pPr>
    </w:p>
    <w:p w14:paraId="5ED188BC" w14:textId="77777777" w:rsidR="00150FF6" w:rsidRDefault="00150FF6" w:rsidP="0099153F">
      <w:pPr>
        <w:spacing w:after="0" w:line="276" w:lineRule="auto"/>
        <w:rPr>
          <w:rFonts w:eastAsia="Times New Roman" w:cs="Times New Roman"/>
          <w:sz w:val="30"/>
          <w:szCs w:val="30"/>
        </w:rPr>
      </w:pPr>
    </w:p>
    <w:p w14:paraId="3810ECF5" w14:textId="7DD3CEEE" w:rsidR="00482510" w:rsidRDefault="00482510" w:rsidP="005E61C0">
      <w:pPr>
        <w:pStyle w:val="ListParagraph"/>
        <w:numPr>
          <w:ilvl w:val="0"/>
          <w:numId w:val="3"/>
        </w:numPr>
        <w:spacing w:after="0" w:line="276" w:lineRule="auto"/>
        <w:rPr>
          <w:rFonts w:eastAsia="Times New Roman" w:cs="Times New Roman"/>
        </w:rPr>
      </w:pPr>
      <w:r>
        <w:rPr>
          <w:rFonts w:eastAsia="Times New Roman" w:cs="Times New Roman"/>
          <w:b/>
          <w:bCs/>
        </w:rPr>
        <w:t>IA Read Through</w:t>
      </w:r>
    </w:p>
    <w:p w14:paraId="3608544E" w14:textId="52378C5F" w:rsidR="005E61C0" w:rsidRDefault="00900F38" w:rsidP="00482510">
      <w:pPr>
        <w:pStyle w:val="ListParagraph"/>
        <w:spacing w:after="0" w:line="276" w:lineRule="auto"/>
        <w:rPr>
          <w:rFonts w:eastAsia="Times New Roman" w:cs="Times New Roman"/>
        </w:rPr>
      </w:pPr>
      <w:r w:rsidRPr="00FD742B">
        <w:rPr>
          <w:rFonts w:eastAsia="Times New Roman" w:cs="Times New Roman"/>
        </w:rPr>
        <w:t xml:space="preserve">Read the document </w:t>
      </w:r>
      <w:r w:rsidR="00150FF6" w:rsidRPr="00FD742B">
        <w:rPr>
          <w:rFonts w:eastAsia="Times New Roman" w:cs="Times New Roman"/>
        </w:rPr>
        <w:t>“</w:t>
      </w:r>
      <w:r w:rsidRPr="00FD742B">
        <w:rPr>
          <w:rFonts w:eastAsia="Times New Roman" w:cs="Times New Roman"/>
        </w:rPr>
        <w:t>IA Grading Criteria</w:t>
      </w:r>
      <w:r w:rsidR="00150FF6" w:rsidRPr="00FD742B">
        <w:rPr>
          <w:rFonts w:eastAsia="Times New Roman" w:cs="Times New Roman"/>
        </w:rPr>
        <w:t>”</w:t>
      </w:r>
      <w:r w:rsidRPr="00FD742B">
        <w:rPr>
          <w:rFonts w:eastAsia="Times New Roman" w:cs="Times New Roman"/>
        </w:rPr>
        <w:t xml:space="preserve"> thoroughly to get an understanding of the five categories of information being assessed.</w:t>
      </w:r>
    </w:p>
    <w:p w14:paraId="525BB04F" w14:textId="77777777" w:rsidR="005E61C0" w:rsidRDefault="005E61C0" w:rsidP="005E61C0">
      <w:pPr>
        <w:pStyle w:val="ListParagraph"/>
        <w:spacing w:after="0" w:line="276" w:lineRule="auto"/>
        <w:rPr>
          <w:rFonts w:eastAsia="Times New Roman" w:cs="Times New Roman"/>
        </w:rPr>
      </w:pPr>
    </w:p>
    <w:p w14:paraId="36985F81" w14:textId="77777777" w:rsidR="005E61C0" w:rsidRDefault="005844D1" w:rsidP="005E61C0">
      <w:pPr>
        <w:pStyle w:val="ListParagraph"/>
        <w:spacing w:after="0" w:line="276" w:lineRule="auto"/>
        <w:rPr>
          <w:rFonts w:eastAsiaTheme="minorEastAsia" w:cs="Times New Roman"/>
          <w:color w:val="000000"/>
        </w:rPr>
      </w:pPr>
      <w:r w:rsidRPr="005E61C0">
        <w:rPr>
          <w:rFonts w:eastAsiaTheme="minorEastAsia" w:cs="Times New Roman"/>
          <w:color w:val="000000"/>
        </w:rPr>
        <w:t>Read and re-read each Example IA (</w:t>
      </w:r>
      <w:proofErr w:type="gramStart"/>
      <w:r w:rsidRPr="005E61C0">
        <w:rPr>
          <w:rFonts w:eastAsiaTheme="minorEastAsia" w:cs="Times New Roman"/>
          <w:color w:val="000000"/>
        </w:rPr>
        <w:t>Social Media</w:t>
      </w:r>
      <w:proofErr w:type="gramEnd"/>
      <w:r w:rsidRPr="005E61C0">
        <w:rPr>
          <w:rFonts w:eastAsiaTheme="minorEastAsia" w:cs="Times New Roman"/>
          <w:color w:val="000000"/>
        </w:rPr>
        <w:t xml:space="preserve"> and Cookies).  Print out each Example IA if possible so that you can make annotations right on the document indicating where the student hit on each of the five categories mentioned in the IA Grading Criteria document. </w:t>
      </w:r>
    </w:p>
    <w:p w14:paraId="7610DEFD" w14:textId="77777777" w:rsidR="005E61C0" w:rsidRDefault="005E61C0" w:rsidP="005E61C0">
      <w:pPr>
        <w:pStyle w:val="ListParagraph"/>
        <w:spacing w:after="0" w:line="276" w:lineRule="auto"/>
        <w:rPr>
          <w:rFonts w:eastAsiaTheme="minorEastAsia" w:cs="Times New Roman"/>
          <w:color w:val="000000"/>
        </w:rPr>
      </w:pPr>
    </w:p>
    <w:p w14:paraId="76009B80" w14:textId="77777777" w:rsidR="005E61C0" w:rsidRDefault="005844D1" w:rsidP="005E61C0">
      <w:pPr>
        <w:pStyle w:val="ListParagraph"/>
        <w:spacing w:after="0" w:line="276" w:lineRule="auto"/>
        <w:rPr>
          <w:rFonts w:eastAsiaTheme="minorEastAsia" w:cs="Times New Roman"/>
          <w:color w:val="000000"/>
        </w:rPr>
      </w:pPr>
      <w:r w:rsidRPr="005844D1">
        <w:rPr>
          <w:rFonts w:eastAsiaTheme="minorEastAsia" w:cs="Times New Roman"/>
          <w:color w:val="000000"/>
        </w:rPr>
        <w:t>Use the “IA Grading Template” separately for each Example IA.  Score each Example IA across all five categories and include comments for each. </w:t>
      </w:r>
    </w:p>
    <w:p w14:paraId="78CF0891" w14:textId="77777777" w:rsidR="005E61C0" w:rsidRDefault="005E61C0" w:rsidP="005E61C0">
      <w:pPr>
        <w:pStyle w:val="ListParagraph"/>
        <w:spacing w:after="0" w:line="276" w:lineRule="auto"/>
        <w:rPr>
          <w:rFonts w:eastAsiaTheme="minorEastAsia" w:cs="Times New Roman"/>
          <w:color w:val="000000"/>
        </w:rPr>
      </w:pPr>
    </w:p>
    <w:p w14:paraId="439FD209" w14:textId="105A71DE" w:rsidR="005844D1" w:rsidRPr="005844D1" w:rsidRDefault="005844D1" w:rsidP="005E61C0">
      <w:pPr>
        <w:pStyle w:val="ListParagraph"/>
        <w:spacing w:after="0" w:line="276" w:lineRule="auto"/>
        <w:rPr>
          <w:rFonts w:eastAsia="Times New Roman" w:cs="Times New Roman"/>
        </w:rPr>
      </w:pPr>
      <w:r w:rsidRPr="005844D1">
        <w:rPr>
          <w:rFonts w:eastAsiaTheme="minorEastAsia" w:cs="Times New Roman"/>
          <w:color w:val="000000"/>
        </w:rPr>
        <w:t xml:space="preserve">This work is due on the first day of school and will count as your first Summative (assessment) grade of the semester.  Bring your annotated copies of each Example IA and your two IA Grading Templates to class.  We will be discussing both examples, your thoughts on the </w:t>
      </w:r>
      <w:proofErr w:type="gramStart"/>
      <w:r w:rsidRPr="005844D1">
        <w:rPr>
          <w:rFonts w:eastAsiaTheme="minorEastAsia" w:cs="Times New Roman"/>
          <w:color w:val="000000"/>
        </w:rPr>
        <w:t>scoring</w:t>
      </w:r>
      <w:proofErr w:type="gramEnd"/>
      <w:r w:rsidRPr="005844D1">
        <w:rPr>
          <w:rFonts w:eastAsiaTheme="minorEastAsia" w:cs="Times New Roman"/>
          <w:color w:val="000000"/>
        </w:rPr>
        <w:t xml:space="preserve"> they should receive, and the actual scores they received from the IB Examiner. </w:t>
      </w:r>
    </w:p>
    <w:p w14:paraId="6C65FEA5" w14:textId="66D9655B" w:rsidR="00900F38" w:rsidRPr="00FD742B" w:rsidRDefault="00900F38" w:rsidP="0099153F">
      <w:pPr>
        <w:spacing w:after="0" w:line="276" w:lineRule="auto"/>
        <w:rPr>
          <w:rFonts w:eastAsia="Times New Roman" w:cs="Times New Roman"/>
        </w:rPr>
      </w:pPr>
    </w:p>
    <w:p w14:paraId="0A16E334" w14:textId="77777777" w:rsidR="00010CA4" w:rsidRPr="00FD742B" w:rsidRDefault="00010CA4" w:rsidP="0099153F">
      <w:pPr>
        <w:spacing w:after="0" w:line="276" w:lineRule="auto"/>
        <w:rPr>
          <w:rFonts w:eastAsia="Times New Roman" w:cs="Times New Roman"/>
        </w:rPr>
      </w:pPr>
    </w:p>
    <w:p w14:paraId="6CE47869" w14:textId="59CD4F51" w:rsidR="00692511" w:rsidRDefault="00477927" w:rsidP="0099153F">
      <w:pPr>
        <w:pStyle w:val="ListParagraph"/>
        <w:numPr>
          <w:ilvl w:val="0"/>
          <w:numId w:val="3"/>
        </w:numPr>
        <w:spacing w:after="0" w:line="276" w:lineRule="auto"/>
        <w:rPr>
          <w:rFonts w:eastAsia="Times New Roman" w:cs="Times New Roman"/>
        </w:rPr>
      </w:pPr>
      <w:r w:rsidRPr="00466906">
        <w:rPr>
          <w:rFonts w:eastAsia="Times New Roman" w:cs="Times New Roman"/>
          <w:b/>
          <w:bCs/>
        </w:rPr>
        <w:t>SL IXL</w:t>
      </w:r>
      <w:r w:rsidR="00692511" w:rsidRPr="00466906">
        <w:rPr>
          <w:rFonts w:eastAsia="Times New Roman" w:cs="Times New Roman"/>
          <w:b/>
          <w:bCs/>
        </w:rPr>
        <w:t xml:space="preserve"> </w:t>
      </w:r>
      <w:r w:rsidR="00692511" w:rsidRPr="005E61C0">
        <w:rPr>
          <w:rFonts w:eastAsia="Times New Roman" w:cs="Times New Roman"/>
        </w:rPr>
        <w:t>List</w:t>
      </w:r>
      <w:r w:rsidR="000C4CCB">
        <w:rPr>
          <w:rFonts w:eastAsia="Times New Roman" w:cs="Times New Roman"/>
        </w:rPr>
        <w:t xml:space="preserve"> from Pre-Calculus Section (completed to an 80)</w:t>
      </w:r>
    </w:p>
    <w:p w14:paraId="7DB8C40F" w14:textId="235A45D1" w:rsidR="00DB2AA5" w:rsidRDefault="00DB2AA5" w:rsidP="00466906">
      <w:pPr>
        <w:pStyle w:val="ListParagraph"/>
        <w:spacing w:after="0" w:line="276" w:lineRule="auto"/>
        <w:ind w:left="1440"/>
        <w:rPr>
          <w:rFonts w:eastAsia="Times New Roman" w:cs="Times New Roman"/>
        </w:rPr>
      </w:pPr>
      <w:r>
        <w:rPr>
          <w:rFonts w:eastAsia="Times New Roman" w:cs="Times New Roman"/>
        </w:rPr>
        <w:t>A.6 Find the Slope of a Linear Function</w:t>
      </w:r>
    </w:p>
    <w:p w14:paraId="3191F79B" w14:textId="74E12E43" w:rsidR="00611262" w:rsidRDefault="0055483A" w:rsidP="00466906">
      <w:pPr>
        <w:pStyle w:val="ListParagraph"/>
        <w:spacing w:after="0" w:line="276" w:lineRule="auto"/>
        <w:ind w:left="1440"/>
        <w:rPr>
          <w:rFonts w:eastAsia="Times New Roman" w:cs="Times New Roman"/>
        </w:rPr>
      </w:pPr>
      <w:r>
        <w:rPr>
          <w:rFonts w:eastAsia="Times New Roman" w:cs="Times New Roman"/>
        </w:rPr>
        <w:t xml:space="preserve">C.6 </w:t>
      </w:r>
      <w:r w:rsidR="003B2931">
        <w:rPr>
          <w:rFonts w:eastAsia="Times New Roman" w:cs="Times New Roman"/>
        </w:rPr>
        <w:t xml:space="preserve">Solve a </w:t>
      </w:r>
      <w:r w:rsidR="00A6413D">
        <w:rPr>
          <w:rFonts w:eastAsia="Times New Roman" w:cs="Times New Roman"/>
        </w:rPr>
        <w:t>Q</w:t>
      </w:r>
      <w:r w:rsidR="003B2931">
        <w:rPr>
          <w:rFonts w:eastAsia="Times New Roman" w:cs="Times New Roman"/>
        </w:rPr>
        <w:t xml:space="preserve">uadratic </w:t>
      </w:r>
      <w:r w:rsidR="00CB3A68">
        <w:rPr>
          <w:rFonts w:eastAsia="Times New Roman" w:cs="Times New Roman"/>
        </w:rPr>
        <w:t>E</w:t>
      </w:r>
      <w:r w:rsidR="003B2931">
        <w:rPr>
          <w:rFonts w:eastAsia="Times New Roman" w:cs="Times New Roman"/>
        </w:rPr>
        <w:t>quation</w:t>
      </w:r>
      <w:r w:rsidR="00CB3A68">
        <w:rPr>
          <w:rFonts w:eastAsia="Times New Roman" w:cs="Times New Roman"/>
        </w:rPr>
        <w:t xml:space="preserve"> by Factoring</w:t>
      </w:r>
    </w:p>
    <w:p w14:paraId="16506EBB" w14:textId="3BBDCC43" w:rsidR="00CB3A68" w:rsidRDefault="00CB3A68" w:rsidP="00466906">
      <w:pPr>
        <w:pStyle w:val="ListParagraph"/>
        <w:spacing w:after="0" w:line="276" w:lineRule="auto"/>
        <w:ind w:left="1440"/>
        <w:rPr>
          <w:rFonts w:eastAsia="Times New Roman" w:cs="Times New Roman"/>
        </w:rPr>
      </w:pPr>
      <w:r>
        <w:rPr>
          <w:rFonts w:eastAsia="Times New Roman" w:cs="Times New Roman"/>
        </w:rPr>
        <w:t xml:space="preserve">C.8 </w:t>
      </w:r>
      <w:r w:rsidR="00A6413D">
        <w:rPr>
          <w:rFonts w:eastAsia="Times New Roman" w:cs="Times New Roman"/>
        </w:rPr>
        <w:t>Solve a Quadratic</w:t>
      </w:r>
      <w:r w:rsidR="006C2B1E">
        <w:rPr>
          <w:rFonts w:eastAsia="Times New Roman" w:cs="Times New Roman"/>
        </w:rPr>
        <w:t xml:space="preserve"> </w:t>
      </w:r>
      <w:r w:rsidR="00F90C11">
        <w:rPr>
          <w:rFonts w:eastAsia="Times New Roman" w:cs="Times New Roman"/>
        </w:rPr>
        <w:t>Equation using the Quadratic Formula</w:t>
      </w:r>
    </w:p>
    <w:p w14:paraId="3D72B6F2" w14:textId="1A809BE2" w:rsidR="00DB2AA5" w:rsidRDefault="00CA0458" w:rsidP="00466906">
      <w:pPr>
        <w:pStyle w:val="ListParagraph"/>
        <w:spacing w:after="0" w:line="276" w:lineRule="auto"/>
        <w:ind w:left="1440"/>
        <w:rPr>
          <w:rFonts w:eastAsia="Times New Roman" w:cs="Times New Roman"/>
        </w:rPr>
      </w:pPr>
      <w:r>
        <w:rPr>
          <w:rFonts w:eastAsia="Times New Roman" w:cs="Times New Roman"/>
        </w:rPr>
        <w:t>I.</w:t>
      </w:r>
      <w:r w:rsidR="0041265D">
        <w:rPr>
          <w:rFonts w:eastAsia="Times New Roman" w:cs="Times New Roman"/>
        </w:rPr>
        <w:t>4</w:t>
      </w:r>
      <w:r w:rsidR="00BA68AF" w:rsidRPr="00BA68AF">
        <w:rPr>
          <w:rFonts w:eastAsia="Times New Roman" w:cs="Times New Roman"/>
        </w:rPr>
        <w:t xml:space="preserve"> </w:t>
      </w:r>
      <w:r w:rsidR="00BA68AF">
        <w:rPr>
          <w:rFonts w:eastAsia="Times New Roman" w:cs="Times New Roman"/>
        </w:rPr>
        <w:t>Solve a System of Equations using Substitution</w:t>
      </w:r>
    </w:p>
    <w:p w14:paraId="04ECFD43" w14:textId="4D946190" w:rsidR="00692511" w:rsidRDefault="00CA0458" w:rsidP="0063499B">
      <w:pPr>
        <w:pStyle w:val="ListParagraph"/>
        <w:spacing w:after="0" w:line="276" w:lineRule="auto"/>
        <w:ind w:left="1440"/>
        <w:rPr>
          <w:rFonts w:eastAsia="Times New Roman" w:cs="Times New Roman"/>
        </w:rPr>
      </w:pPr>
      <w:r>
        <w:rPr>
          <w:rFonts w:eastAsia="Times New Roman" w:cs="Times New Roman"/>
        </w:rPr>
        <w:t>I.</w:t>
      </w:r>
      <w:r w:rsidR="0041265D">
        <w:rPr>
          <w:rFonts w:eastAsia="Times New Roman" w:cs="Times New Roman"/>
        </w:rPr>
        <w:t>6</w:t>
      </w:r>
      <w:r>
        <w:rPr>
          <w:rFonts w:eastAsia="Times New Roman" w:cs="Times New Roman"/>
        </w:rPr>
        <w:t xml:space="preserve"> </w:t>
      </w:r>
      <w:r w:rsidR="00ED5D0D">
        <w:rPr>
          <w:rFonts w:eastAsia="Times New Roman" w:cs="Times New Roman"/>
        </w:rPr>
        <w:t xml:space="preserve">Solve a System of Equations </w:t>
      </w:r>
      <w:r w:rsidR="00BA68AF">
        <w:rPr>
          <w:rFonts w:eastAsia="Times New Roman" w:cs="Times New Roman"/>
        </w:rPr>
        <w:t>using Elimination</w:t>
      </w:r>
    </w:p>
    <w:p w14:paraId="662F1F24" w14:textId="5940CE47" w:rsidR="0063499B" w:rsidRPr="00DA3B1D" w:rsidRDefault="0063499B" w:rsidP="00DA3B1D">
      <w:pPr>
        <w:pStyle w:val="ListParagraph"/>
        <w:spacing w:after="0" w:line="276" w:lineRule="auto"/>
        <w:ind w:left="1440"/>
        <w:rPr>
          <w:rFonts w:ascii="Calibri" w:eastAsia="Times New Roman" w:hAnsi="Calibri" w:cs="Times New Roman"/>
          <w:color w:val="000000"/>
        </w:rPr>
      </w:pPr>
      <w:r w:rsidRPr="00940C96">
        <w:rPr>
          <w:rFonts w:ascii="Calibri" w:eastAsia="Times New Roman" w:hAnsi="Calibri" w:cs="Times New Roman"/>
          <w:color w:val="000000"/>
        </w:rPr>
        <w:t>M.17 Solve a Triangle </w:t>
      </w:r>
    </w:p>
    <w:p w14:paraId="660782C8" w14:textId="77777777" w:rsidR="00DA3B1D" w:rsidRPr="00FD742B" w:rsidRDefault="00DA3B1D" w:rsidP="0063499B">
      <w:pPr>
        <w:pStyle w:val="ListParagraph"/>
        <w:spacing w:after="0" w:line="276" w:lineRule="auto"/>
        <w:ind w:left="1440"/>
        <w:rPr>
          <w:rFonts w:eastAsia="Times New Roman" w:cs="Times New Roman"/>
        </w:rPr>
      </w:pPr>
    </w:p>
    <w:p w14:paraId="78F80EC9" w14:textId="49B0F502" w:rsidR="00940C96" w:rsidRDefault="00611262" w:rsidP="00611262">
      <w:pPr>
        <w:spacing w:after="0" w:line="253" w:lineRule="atLeast"/>
        <w:ind w:left="720"/>
        <w:divId w:val="2054115205"/>
        <w:rPr>
          <w:rFonts w:eastAsiaTheme="minorEastAsia" w:cs="Times New Roman"/>
          <w:color w:val="000000"/>
        </w:rPr>
      </w:pPr>
      <w:r w:rsidRPr="00482510">
        <w:rPr>
          <w:rFonts w:eastAsiaTheme="minorEastAsia" w:cs="Times New Roman"/>
          <w:b/>
          <w:bCs/>
          <w:color w:val="000000"/>
        </w:rPr>
        <w:t xml:space="preserve">HL </w:t>
      </w:r>
      <w:r w:rsidR="00940C96" w:rsidRPr="00940C96">
        <w:rPr>
          <w:rFonts w:eastAsiaTheme="minorEastAsia" w:cs="Times New Roman"/>
          <w:b/>
          <w:bCs/>
          <w:color w:val="000000"/>
        </w:rPr>
        <w:t>IXLs</w:t>
      </w:r>
      <w:r w:rsidR="00940C96" w:rsidRPr="00940C96">
        <w:rPr>
          <w:rFonts w:eastAsiaTheme="minorEastAsia" w:cs="Times New Roman"/>
          <w:color w:val="000000"/>
        </w:rPr>
        <w:t xml:space="preserve"> from Pre-Calculus Section (completed to an 80): </w:t>
      </w:r>
    </w:p>
    <w:p w14:paraId="2D05C6DE" w14:textId="2958B11A" w:rsidR="00611262" w:rsidRPr="00940C96" w:rsidRDefault="00611262" w:rsidP="00611262">
      <w:pPr>
        <w:spacing w:after="0" w:line="253" w:lineRule="atLeast"/>
        <w:ind w:left="720"/>
        <w:divId w:val="2054115205"/>
        <w:rPr>
          <w:rFonts w:eastAsiaTheme="minorEastAsia" w:cs="Times New Roman"/>
          <w:color w:val="000000"/>
        </w:rPr>
      </w:pPr>
    </w:p>
    <w:p w14:paraId="5F5C2988" w14:textId="31A05001" w:rsidR="00940C96" w:rsidRPr="00940C96" w:rsidRDefault="00940C96" w:rsidP="00611262">
      <w:pPr>
        <w:spacing w:after="0" w:line="240" w:lineRule="auto"/>
        <w:ind w:left="720" w:firstLine="720"/>
        <w:divId w:val="2054115205"/>
        <w:rPr>
          <w:rFonts w:ascii="Calibri" w:eastAsia="Times New Roman" w:hAnsi="Calibri" w:cs="Times New Roman"/>
          <w:color w:val="000000"/>
        </w:rPr>
      </w:pPr>
      <w:r w:rsidRPr="00940C96">
        <w:rPr>
          <w:rFonts w:ascii="Calibri" w:eastAsia="Times New Roman" w:hAnsi="Calibri" w:cs="Times New Roman"/>
          <w:color w:val="000000"/>
        </w:rPr>
        <w:t xml:space="preserve">C.8 </w:t>
      </w:r>
      <w:r w:rsidR="00D74BDB">
        <w:rPr>
          <w:rFonts w:eastAsia="Times New Roman" w:cs="Times New Roman"/>
        </w:rPr>
        <w:t>Solve a QuadraticEquation using the Quadratic Formula</w:t>
      </w:r>
      <w:r w:rsidRPr="00940C96">
        <w:rPr>
          <w:rFonts w:ascii="Calibri" w:eastAsia="Times New Roman" w:hAnsi="Calibri" w:cs="Times New Roman"/>
          <w:color w:val="000000"/>
        </w:rPr>
        <w:t> </w:t>
      </w:r>
    </w:p>
    <w:p w14:paraId="6DB231A0" w14:textId="6DEB8925" w:rsidR="00940C96" w:rsidRPr="00940C96" w:rsidRDefault="00940C96" w:rsidP="00611262">
      <w:pPr>
        <w:spacing w:after="0" w:line="240" w:lineRule="auto"/>
        <w:ind w:left="720" w:firstLine="720"/>
        <w:divId w:val="2054115205"/>
        <w:rPr>
          <w:rFonts w:ascii="Calibri" w:eastAsia="Times New Roman" w:hAnsi="Calibri" w:cs="Times New Roman"/>
          <w:color w:val="000000"/>
        </w:rPr>
      </w:pPr>
      <w:r w:rsidRPr="00940C96">
        <w:rPr>
          <w:rFonts w:ascii="Calibri" w:eastAsia="Times New Roman" w:hAnsi="Calibri" w:cs="Times New Roman"/>
          <w:color w:val="000000"/>
        </w:rPr>
        <w:t>F.</w:t>
      </w:r>
      <w:r w:rsidR="004A2AE3">
        <w:rPr>
          <w:rFonts w:ascii="Calibri" w:eastAsia="Times New Roman" w:hAnsi="Calibri" w:cs="Times New Roman"/>
          <w:color w:val="000000"/>
        </w:rPr>
        <w:t>11</w:t>
      </w:r>
      <w:r w:rsidRPr="00940C96">
        <w:rPr>
          <w:rFonts w:ascii="Calibri" w:eastAsia="Times New Roman" w:hAnsi="Calibri" w:cs="Times New Roman"/>
          <w:color w:val="000000"/>
        </w:rPr>
        <w:t xml:space="preserve"> Evaluate Logarithms </w:t>
      </w:r>
      <w:r w:rsidR="00616896">
        <w:rPr>
          <w:rFonts w:ascii="Calibri" w:eastAsia="Times New Roman" w:hAnsi="Calibri" w:cs="Times New Roman"/>
          <w:color w:val="000000"/>
        </w:rPr>
        <w:t>using Properties</w:t>
      </w:r>
    </w:p>
    <w:p w14:paraId="6826C48E" w14:textId="7C6E106B" w:rsidR="00940C96" w:rsidRPr="00940C96" w:rsidRDefault="00940C96" w:rsidP="00611262">
      <w:pPr>
        <w:spacing w:after="0" w:line="240" w:lineRule="auto"/>
        <w:ind w:left="720" w:firstLine="720"/>
        <w:divId w:val="2054115205"/>
        <w:rPr>
          <w:rFonts w:ascii="Calibri" w:eastAsia="Times New Roman" w:hAnsi="Calibri" w:cs="Times New Roman"/>
          <w:color w:val="000000"/>
        </w:rPr>
      </w:pPr>
      <w:r w:rsidRPr="00940C96">
        <w:rPr>
          <w:rFonts w:ascii="Calibri" w:eastAsia="Times New Roman" w:hAnsi="Calibri" w:cs="Times New Roman"/>
          <w:color w:val="000000"/>
        </w:rPr>
        <w:t>F.</w:t>
      </w:r>
      <w:r w:rsidR="0021307E">
        <w:rPr>
          <w:rFonts w:ascii="Calibri" w:eastAsia="Times New Roman" w:hAnsi="Calibri" w:cs="Times New Roman"/>
          <w:color w:val="000000"/>
        </w:rPr>
        <w:t>20</w:t>
      </w:r>
      <w:r w:rsidRPr="00940C96">
        <w:rPr>
          <w:rFonts w:ascii="Calibri" w:eastAsia="Times New Roman" w:hAnsi="Calibri" w:cs="Times New Roman"/>
          <w:color w:val="000000"/>
        </w:rPr>
        <w:t xml:space="preserve"> Compound Interest</w:t>
      </w:r>
      <w:r w:rsidR="00616896">
        <w:rPr>
          <w:rFonts w:ascii="Calibri" w:eastAsia="Times New Roman" w:hAnsi="Calibri" w:cs="Times New Roman"/>
          <w:color w:val="000000"/>
        </w:rPr>
        <w:t>: Word Problems</w:t>
      </w:r>
    </w:p>
    <w:p w14:paraId="324F5820" w14:textId="04E62696" w:rsidR="00940C96" w:rsidRPr="00940C96" w:rsidRDefault="00940C96" w:rsidP="00611262">
      <w:pPr>
        <w:spacing w:after="0" w:line="240" w:lineRule="auto"/>
        <w:ind w:left="720" w:firstLine="720"/>
        <w:divId w:val="2054115205"/>
        <w:rPr>
          <w:rFonts w:ascii="Calibri" w:eastAsia="Times New Roman" w:hAnsi="Calibri" w:cs="Times New Roman"/>
          <w:color w:val="000000"/>
        </w:rPr>
      </w:pPr>
      <w:r w:rsidRPr="00940C96">
        <w:rPr>
          <w:rFonts w:ascii="Calibri" w:eastAsia="Times New Roman" w:hAnsi="Calibri" w:cs="Times New Roman"/>
          <w:color w:val="000000"/>
        </w:rPr>
        <w:t xml:space="preserve">H.8 </w:t>
      </w:r>
      <w:r w:rsidR="00041709">
        <w:rPr>
          <w:rFonts w:ascii="Calibri" w:eastAsia="Times New Roman" w:hAnsi="Calibri" w:cs="Times New Roman"/>
          <w:color w:val="000000"/>
        </w:rPr>
        <w:t xml:space="preserve">Simplify Expressions Involving </w:t>
      </w:r>
      <w:r w:rsidRPr="00940C96">
        <w:rPr>
          <w:rFonts w:ascii="Calibri" w:eastAsia="Times New Roman" w:hAnsi="Calibri" w:cs="Times New Roman"/>
          <w:color w:val="000000"/>
        </w:rPr>
        <w:t>Rational Exponents</w:t>
      </w:r>
    </w:p>
    <w:p w14:paraId="28F4839E" w14:textId="77777777" w:rsidR="00940C96" w:rsidRPr="00940C96" w:rsidRDefault="00940C96" w:rsidP="00611262">
      <w:pPr>
        <w:spacing w:after="0" w:line="240" w:lineRule="auto"/>
        <w:ind w:left="720" w:firstLine="720"/>
        <w:divId w:val="2054115205"/>
        <w:rPr>
          <w:rFonts w:ascii="Calibri" w:eastAsia="Times New Roman" w:hAnsi="Calibri" w:cs="Times New Roman"/>
          <w:color w:val="000000"/>
        </w:rPr>
      </w:pPr>
      <w:r w:rsidRPr="00940C96">
        <w:rPr>
          <w:rFonts w:ascii="Calibri" w:eastAsia="Times New Roman" w:hAnsi="Calibri" w:cs="Times New Roman"/>
          <w:color w:val="000000"/>
        </w:rPr>
        <w:t>M.17 Solve a Triangle </w:t>
      </w:r>
    </w:p>
    <w:p w14:paraId="706EDCFB" w14:textId="4EF17AB5" w:rsidR="000C4CCB" w:rsidRDefault="00940C96" w:rsidP="00611262">
      <w:pPr>
        <w:spacing w:after="0" w:line="240" w:lineRule="auto"/>
        <w:ind w:left="720" w:firstLine="720"/>
        <w:divId w:val="2054115205"/>
        <w:rPr>
          <w:rFonts w:ascii="Calibri" w:eastAsia="Times New Roman" w:hAnsi="Calibri" w:cs="Times New Roman"/>
          <w:color w:val="000000"/>
        </w:rPr>
      </w:pPr>
      <w:r w:rsidRPr="00940C96">
        <w:rPr>
          <w:rFonts w:ascii="Calibri" w:eastAsia="Times New Roman" w:hAnsi="Calibri" w:cs="Times New Roman"/>
          <w:color w:val="000000"/>
        </w:rPr>
        <w:t xml:space="preserve">R.4 </w:t>
      </w:r>
      <w:r w:rsidR="00DA3B1D">
        <w:rPr>
          <w:rFonts w:ascii="Calibri" w:eastAsia="Times New Roman" w:hAnsi="Calibri" w:cs="Times New Roman"/>
          <w:color w:val="000000"/>
        </w:rPr>
        <w:t xml:space="preserve">Add, Subtract, Multiply, and Divide </w:t>
      </w:r>
      <w:r w:rsidRPr="00940C96">
        <w:rPr>
          <w:rFonts w:ascii="Calibri" w:eastAsia="Times New Roman" w:hAnsi="Calibri" w:cs="Times New Roman"/>
          <w:color w:val="000000"/>
        </w:rPr>
        <w:t>Complex Numbers</w:t>
      </w:r>
    </w:p>
    <w:p w14:paraId="3F4F9A3C" w14:textId="77777777" w:rsidR="000C4CCB" w:rsidRDefault="000C4CCB" w:rsidP="000C4CCB">
      <w:pPr>
        <w:spacing w:after="0" w:line="240" w:lineRule="auto"/>
        <w:ind w:left="720"/>
        <w:divId w:val="2054115205"/>
        <w:rPr>
          <w:rFonts w:ascii="Calibri" w:eastAsia="Times New Roman" w:hAnsi="Calibri" w:cs="Times New Roman"/>
          <w:color w:val="000000"/>
        </w:rPr>
      </w:pPr>
    </w:p>
    <w:p w14:paraId="293630F9" w14:textId="68206F02" w:rsidR="00940C96" w:rsidRPr="00940C96" w:rsidRDefault="00940C96" w:rsidP="000C4CCB">
      <w:pPr>
        <w:spacing w:after="0" w:line="240" w:lineRule="auto"/>
        <w:ind w:left="720"/>
        <w:divId w:val="2054115205"/>
        <w:rPr>
          <w:rFonts w:ascii="Calibri" w:eastAsia="Times New Roman" w:hAnsi="Calibri" w:cs="Times New Roman"/>
          <w:color w:val="000000"/>
        </w:rPr>
      </w:pPr>
      <w:r w:rsidRPr="00940C96">
        <w:rPr>
          <w:rFonts w:eastAsiaTheme="minorEastAsia" w:cs="Times New Roman"/>
          <w:color w:val="000000"/>
        </w:rPr>
        <w:t>This work is also due on the first day of school and will count as your first Formative (classwork/homework) grade of the semester.</w:t>
      </w:r>
    </w:p>
    <w:p w14:paraId="574F7519" w14:textId="56E027DD" w:rsidR="00413D74" w:rsidRPr="00FD742B" w:rsidRDefault="00C6664B" w:rsidP="00940C96">
      <w:pPr>
        <w:spacing w:after="0" w:line="276" w:lineRule="auto"/>
      </w:pPr>
    </w:p>
    <w:sectPr w:rsidR="00413D74" w:rsidRPr="00FD742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F86C7" w14:textId="77777777" w:rsidR="001A65E1" w:rsidRDefault="001A65E1" w:rsidP="0014564F">
      <w:pPr>
        <w:spacing w:after="0" w:line="240" w:lineRule="auto"/>
      </w:pPr>
      <w:r>
        <w:separator/>
      </w:r>
    </w:p>
  </w:endnote>
  <w:endnote w:type="continuationSeparator" w:id="0">
    <w:p w14:paraId="0A016B7A" w14:textId="77777777" w:rsidR="001A65E1" w:rsidRDefault="001A65E1" w:rsidP="00145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C324A" w14:textId="77777777" w:rsidR="001A65E1" w:rsidRDefault="001A65E1" w:rsidP="0014564F">
      <w:pPr>
        <w:spacing w:after="0" w:line="240" w:lineRule="auto"/>
      </w:pPr>
      <w:r>
        <w:separator/>
      </w:r>
    </w:p>
  </w:footnote>
  <w:footnote w:type="continuationSeparator" w:id="0">
    <w:p w14:paraId="22C57E6F" w14:textId="77777777" w:rsidR="001A65E1" w:rsidRDefault="001A65E1" w:rsidP="00145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BC36" w14:textId="119D4325" w:rsidR="0014564F" w:rsidRPr="0014564F" w:rsidRDefault="0014564F" w:rsidP="0014564F">
    <w:pPr>
      <w:pStyle w:val="Header"/>
      <w:jc w:val="center"/>
      <w:rPr>
        <w:sz w:val="28"/>
        <w:szCs w:val="28"/>
      </w:rPr>
    </w:pPr>
    <w:r w:rsidRPr="0014564F">
      <w:rPr>
        <w:sz w:val="28"/>
        <w:szCs w:val="28"/>
      </w:rPr>
      <w:t xml:space="preserve">Summer work for IB Math Applications SL and HL </w:t>
    </w:r>
    <w:r w:rsidR="00900F38">
      <w:rPr>
        <w:sz w:val="28"/>
        <w:szCs w:val="28"/>
      </w:rPr>
      <w:t>(Year 2</w:t>
    </w:r>
    <w:r w:rsidRPr="0014564F">
      <w:rPr>
        <w:sz w:val="28"/>
        <w:szCs w:val="28"/>
      </w:rPr>
      <w:t>)</w:t>
    </w:r>
  </w:p>
  <w:p w14:paraId="1D9DF2C6" w14:textId="03171E77" w:rsidR="0014564F" w:rsidRDefault="00900F38" w:rsidP="0014564F">
    <w:pPr>
      <w:pStyle w:val="Header"/>
      <w:jc w:val="center"/>
    </w:pPr>
    <w:r>
      <w:t>Experience with two example IAs, scoring and comments.</w:t>
    </w:r>
  </w:p>
  <w:p w14:paraId="65A17158" w14:textId="5916BEC2" w:rsidR="00F8703C" w:rsidRDefault="00F8703C" w:rsidP="0014564F">
    <w:pPr>
      <w:pStyle w:val="Header"/>
      <w:jc w:val="center"/>
    </w:pPr>
    <w:r>
      <w:t>IXL</w:t>
    </w:r>
    <w:r w:rsidR="008A6BFE">
      <w:t>’s m</w:t>
    </w:r>
    <w:r w:rsidR="008A6BFE" w:rsidRPr="008A6BFE">
      <w:t xml:space="preserve">ust achieve a score of </w:t>
    </w:r>
    <w:r w:rsidR="008A6BFE" w:rsidRPr="008A6BFE">
      <w:rPr>
        <w:b/>
        <w:bCs/>
        <w:u w:val="single"/>
      </w:rPr>
      <w:t>80</w:t>
    </w:r>
    <w:r w:rsidR="008A6BFE" w:rsidRPr="008A6BFE">
      <w:t xml:space="preserve"> </w:t>
    </w:r>
    <w:r w:rsidR="008A6BFE">
      <w:t xml:space="preserve">or higher </w:t>
    </w:r>
    <w:r w:rsidR="008A6BFE" w:rsidRPr="008A6BFE">
      <w:t xml:space="preserve">on each module </w:t>
    </w:r>
    <w:r w:rsidR="008A6BFE">
      <w:t>found on</w:t>
    </w:r>
    <w:r w:rsidR="008A6BFE" w:rsidRPr="008A6BFE">
      <w:t xml:space="preserve"> </w:t>
    </w:r>
    <w:hyperlink r:id="rId1" w:history="1">
      <w:r w:rsidR="008A6BFE" w:rsidRPr="008A6BFE">
        <w:rPr>
          <w:color w:val="0563C1" w:themeColor="hyperlink"/>
          <w:u w:val="single"/>
        </w:rPr>
        <w:t>www.ixl.com</w:t>
      </w:r>
    </w:hyperlink>
  </w:p>
  <w:p w14:paraId="47B27809" w14:textId="24B3DDC5" w:rsidR="00BF4839" w:rsidRDefault="00BF4839" w:rsidP="0014564F">
    <w:pPr>
      <w:pStyle w:val="Header"/>
      <w:jc w:val="center"/>
    </w:pPr>
  </w:p>
  <w:p w14:paraId="0AF10302" w14:textId="77777777" w:rsidR="00150FF6" w:rsidRDefault="00150FF6" w:rsidP="0014564F">
    <w:pPr>
      <w:pStyle w:val="Header"/>
      <w:jc w:val="center"/>
    </w:pPr>
    <w:r>
      <w:t>If you have difficulty accessing any of the documents or have any questions,</w:t>
    </w:r>
  </w:p>
  <w:p w14:paraId="234F82A5" w14:textId="73B45611" w:rsidR="00BF4839" w:rsidRDefault="00504BF0" w:rsidP="0014564F">
    <w:pPr>
      <w:pStyle w:val="Header"/>
      <w:jc w:val="center"/>
    </w:pPr>
    <w:r>
      <w:t xml:space="preserve">Mrs. Crissman at </w:t>
    </w:r>
    <w:hyperlink r:id="rId2" w:history="1">
      <w:r w:rsidRPr="00DE6EDD">
        <w:rPr>
          <w:rStyle w:val="Hyperlink"/>
        </w:rPr>
        <w:t>acrissman@calvertonschool.org</w:t>
      </w:r>
    </w:hyperlink>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C4DC9"/>
    <w:multiLevelType w:val="hybridMultilevel"/>
    <w:tmpl w:val="58E6C85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546C0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CD4CC7"/>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0165254">
    <w:abstractNumId w:val="2"/>
  </w:num>
  <w:num w:numId="2" w16cid:durableId="797070584">
    <w:abstractNumId w:val="1"/>
  </w:num>
  <w:num w:numId="3" w16cid:durableId="1685858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641"/>
    <w:rsid w:val="00000BA4"/>
    <w:rsid w:val="00010CA4"/>
    <w:rsid w:val="0002557B"/>
    <w:rsid w:val="00041709"/>
    <w:rsid w:val="00065979"/>
    <w:rsid w:val="000908DE"/>
    <w:rsid w:val="000C4CCB"/>
    <w:rsid w:val="0014564F"/>
    <w:rsid w:val="00150FF6"/>
    <w:rsid w:val="001A65E1"/>
    <w:rsid w:val="0021307E"/>
    <w:rsid w:val="002B6F01"/>
    <w:rsid w:val="002D28D3"/>
    <w:rsid w:val="00326355"/>
    <w:rsid w:val="00343123"/>
    <w:rsid w:val="0038008A"/>
    <w:rsid w:val="003B2931"/>
    <w:rsid w:val="003F730E"/>
    <w:rsid w:val="0041265D"/>
    <w:rsid w:val="004151EA"/>
    <w:rsid w:val="00432176"/>
    <w:rsid w:val="00442B6C"/>
    <w:rsid w:val="004611B8"/>
    <w:rsid w:val="00462EC3"/>
    <w:rsid w:val="00466906"/>
    <w:rsid w:val="00477927"/>
    <w:rsid w:val="00482510"/>
    <w:rsid w:val="00491808"/>
    <w:rsid w:val="004A2AE3"/>
    <w:rsid w:val="00504BF0"/>
    <w:rsid w:val="0051549D"/>
    <w:rsid w:val="00546E06"/>
    <w:rsid w:val="0055483A"/>
    <w:rsid w:val="005844D1"/>
    <w:rsid w:val="005E61C0"/>
    <w:rsid w:val="00611262"/>
    <w:rsid w:val="00616896"/>
    <w:rsid w:val="0063413B"/>
    <w:rsid w:val="0063499B"/>
    <w:rsid w:val="00692511"/>
    <w:rsid w:val="006C2B1E"/>
    <w:rsid w:val="006D7ADA"/>
    <w:rsid w:val="00701E67"/>
    <w:rsid w:val="0071361D"/>
    <w:rsid w:val="00717467"/>
    <w:rsid w:val="008840FB"/>
    <w:rsid w:val="008A6BFE"/>
    <w:rsid w:val="008E1228"/>
    <w:rsid w:val="00900F38"/>
    <w:rsid w:val="00940C96"/>
    <w:rsid w:val="00947217"/>
    <w:rsid w:val="0099153F"/>
    <w:rsid w:val="009A3DE6"/>
    <w:rsid w:val="009C71EB"/>
    <w:rsid w:val="00A6413D"/>
    <w:rsid w:val="00A76355"/>
    <w:rsid w:val="00A84807"/>
    <w:rsid w:val="00B313B8"/>
    <w:rsid w:val="00B7379F"/>
    <w:rsid w:val="00BA68AF"/>
    <w:rsid w:val="00BB66EE"/>
    <w:rsid w:val="00BF4839"/>
    <w:rsid w:val="00C40684"/>
    <w:rsid w:val="00C6664B"/>
    <w:rsid w:val="00CA0458"/>
    <w:rsid w:val="00CA30B6"/>
    <w:rsid w:val="00CA3885"/>
    <w:rsid w:val="00CB3A68"/>
    <w:rsid w:val="00CC3641"/>
    <w:rsid w:val="00D73874"/>
    <w:rsid w:val="00D74BDB"/>
    <w:rsid w:val="00DA3B1D"/>
    <w:rsid w:val="00DB2AA5"/>
    <w:rsid w:val="00DD6D70"/>
    <w:rsid w:val="00DE4BAD"/>
    <w:rsid w:val="00E04FD8"/>
    <w:rsid w:val="00E9689C"/>
    <w:rsid w:val="00ED5D0D"/>
    <w:rsid w:val="00F05AD5"/>
    <w:rsid w:val="00F16BDC"/>
    <w:rsid w:val="00F8703C"/>
    <w:rsid w:val="00F90C11"/>
    <w:rsid w:val="00FA7299"/>
    <w:rsid w:val="00FD742B"/>
    <w:rsid w:val="00FF1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22243"/>
  <w15:chartTrackingRefBased/>
  <w15:docId w15:val="{3704AFE3-AFEB-44C2-99CA-534C6B6E9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BA4"/>
    <w:pPr>
      <w:spacing w:after="0" w:line="240" w:lineRule="auto"/>
    </w:pPr>
  </w:style>
  <w:style w:type="table" w:styleId="TableGrid">
    <w:name w:val="Table Grid"/>
    <w:basedOn w:val="TableNormal"/>
    <w:uiPriority w:val="39"/>
    <w:rsid w:val="00326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5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64F"/>
  </w:style>
  <w:style w:type="paragraph" w:styleId="Footer">
    <w:name w:val="footer"/>
    <w:basedOn w:val="Normal"/>
    <w:link w:val="FooterChar"/>
    <w:uiPriority w:val="99"/>
    <w:unhideWhenUsed/>
    <w:rsid w:val="00145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64F"/>
  </w:style>
  <w:style w:type="character" w:styleId="Hyperlink">
    <w:name w:val="Hyperlink"/>
    <w:basedOn w:val="DefaultParagraphFont"/>
    <w:uiPriority w:val="99"/>
    <w:unhideWhenUsed/>
    <w:rsid w:val="00BF4839"/>
    <w:rPr>
      <w:color w:val="0563C1" w:themeColor="hyperlink"/>
      <w:u w:val="single"/>
    </w:rPr>
  </w:style>
  <w:style w:type="character" w:customStyle="1" w:styleId="contentpasted0">
    <w:name w:val="contentpasted0"/>
    <w:basedOn w:val="DefaultParagraphFont"/>
    <w:rsid w:val="005844D1"/>
  </w:style>
  <w:style w:type="character" w:customStyle="1" w:styleId="apple-converted-space">
    <w:name w:val="apple-converted-space"/>
    <w:basedOn w:val="DefaultParagraphFont"/>
    <w:rsid w:val="005844D1"/>
  </w:style>
  <w:style w:type="paragraph" w:styleId="ListParagraph">
    <w:name w:val="List Paragraph"/>
    <w:basedOn w:val="Normal"/>
    <w:uiPriority w:val="34"/>
    <w:qFormat/>
    <w:rsid w:val="00FD7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71352">
      <w:bodyDiv w:val="1"/>
      <w:marLeft w:val="0"/>
      <w:marRight w:val="0"/>
      <w:marTop w:val="0"/>
      <w:marBottom w:val="0"/>
      <w:divBdr>
        <w:top w:val="none" w:sz="0" w:space="0" w:color="auto"/>
        <w:left w:val="none" w:sz="0" w:space="0" w:color="auto"/>
        <w:bottom w:val="none" w:sz="0" w:space="0" w:color="auto"/>
        <w:right w:val="none" w:sz="0" w:space="0" w:color="auto"/>
      </w:divBdr>
    </w:div>
    <w:div w:id="1558513222">
      <w:bodyDiv w:val="1"/>
      <w:marLeft w:val="0"/>
      <w:marRight w:val="0"/>
      <w:marTop w:val="0"/>
      <w:marBottom w:val="0"/>
      <w:divBdr>
        <w:top w:val="none" w:sz="0" w:space="0" w:color="auto"/>
        <w:left w:val="none" w:sz="0" w:space="0" w:color="auto"/>
        <w:bottom w:val="none" w:sz="0" w:space="0" w:color="auto"/>
        <w:right w:val="none" w:sz="0" w:space="0" w:color="auto"/>
      </w:divBdr>
    </w:div>
    <w:div w:id="1654481431">
      <w:bodyDiv w:val="1"/>
      <w:marLeft w:val="0"/>
      <w:marRight w:val="0"/>
      <w:marTop w:val="0"/>
      <w:marBottom w:val="0"/>
      <w:divBdr>
        <w:top w:val="none" w:sz="0" w:space="0" w:color="auto"/>
        <w:left w:val="none" w:sz="0" w:space="0" w:color="auto"/>
        <w:bottom w:val="none" w:sz="0" w:space="0" w:color="auto"/>
        <w:right w:val="none" w:sz="0" w:space="0" w:color="auto"/>
      </w:divBdr>
    </w:div>
    <w:div w:id="205411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2FF8DEA0BAFA4DB3B9300D37264296" ma:contentTypeVersion="14" ma:contentTypeDescription="Create a new document." ma:contentTypeScope="" ma:versionID="7736c0e8baf96857429b9c78ba4f3c40">
  <xsd:schema xmlns:xsd="http://www.w3.org/2001/XMLSchema" xmlns:xs="http://www.w3.org/2001/XMLSchema" xmlns:p="http://schemas.microsoft.com/office/2006/metadata/properties" xmlns:ns3="b105417c-2652-4695-81b4-5f52bf7a33bd" xmlns:ns4="1f2b3f9a-db97-4dcb-822c-6afc8c91633d" targetNamespace="http://schemas.microsoft.com/office/2006/metadata/properties" ma:root="true" ma:fieldsID="0afaaf7d42020b065dca45f898abb049" ns3:_="" ns4:_="">
    <xsd:import namespace="b105417c-2652-4695-81b4-5f52bf7a33bd"/>
    <xsd:import namespace="1f2b3f9a-db97-4dcb-822c-6afc8c91633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5417c-2652-4695-81b4-5f52bf7a33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2b3f9a-db97-4dcb-822c-6afc8c91633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909AF3-A4B0-4A34-A34D-6486BBAD7EAB}">
  <ds:schemaRefs>
    <ds:schemaRef ds:uri="http://schemas.microsoft.com/office/2006/metadata/properties"/>
    <ds:schemaRef ds:uri="http://www.w3.org/2000/xmlns/"/>
    <ds:schemaRef ds:uri="http://schemas.microsoft.com/office/infopath/2007/PartnerControls"/>
  </ds:schemaRefs>
</ds:datastoreItem>
</file>

<file path=customXml/itemProps2.xml><?xml version="1.0" encoding="utf-8"?>
<ds:datastoreItem xmlns:ds="http://schemas.openxmlformats.org/officeDocument/2006/customXml" ds:itemID="{31AABE16-6926-433F-AFCF-1CC65422B1E7}">
  <ds:schemaRefs>
    <ds:schemaRef ds:uri="http://schemas.microsoft.com/office/2006/metadata/contentType"/>
    <ds:schemaRef ds:uri="http://schemas.microsoft.com/office/2006/metadata/properties/metaAttributes"/>
    <ds:schemaRef ds:uri="http://www.w3.org/2000/xmlns/"/>
    <ds:schemaRef ds:uri="http://www.w3.org/2001/XMLSchema"/>
    <ds:schemaRef ds:uri="b105417c-2652-4695-81b4-5f52bf7a33bd"/>
    <ds:schemaRef ds:uri="1f2b3f9a-db97-4dcb-822c-6afc8c91633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310C84-110D-4F03-A52C-EF19791657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Dorsey</dc:creator>
  <cp:keywords/>
  <dc:description/>
  <cp:lastModifiedBy>Angela</cp:lastModifiedBy>
  <cp:revision>2</cp:revision>
  <dcterms:created xsi:type="dcterms:W3CDTF">2023-07-06T16:17:00Z</dcterms:created>
  <dcterms:modified xsi:type="dcterms:W3CDTF">2023-07-06T16:17:00Z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0x010100C52FF8DEA0BAFA4DB3B9300D37264296</vt:lpwstr>
  </property>
</Properties>
</file>